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丰裕固收22056期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丰裕固收22056期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FYG22056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Z7002222000080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2022年9月20日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2023年9月27日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3.80%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750,834,389.43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127.20%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750,834,389.43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747,777,967.00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1.0041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1.0041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丰裕固收22056期A款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FYG22056A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1.0029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121,575,650.75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丰裕固收22056期B款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FYG22056B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33,802,333.55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丰裕固收22056期C款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FYG22056C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1.0039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389,827,610.27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丰裕固收22056期D款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FYG22056D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158,409,681.55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丰裕固收22056期E款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FYG22056E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1.0055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47,219,113.31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丰裕固收22056期A款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0.55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丰裕固收22056期B款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0.83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丰裕固收22056期C款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0.74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丰裕固收22056期D款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0.95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丰裕固收22056期E款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1.04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45.24%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38.84%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15.86%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0.14%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1.03%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59.99%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38.84%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22瓯海城投03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370,963,779.53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49.41%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平安信托恒盈1号集合资金信托计划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90,518,835.10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21诸暨国资MTN002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71,116,336.99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9.47%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华润信托钱盈1号集合资金信托计划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60,956,000.00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8.12%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21济南城建MTN001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50,756,575.34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6.76%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21徐州高新PPN003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31,350,600.00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21西咸新发PPN001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30,871,109.59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20食科02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30,714,739.73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22盐城资产PPN003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30,011,194.52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22徐新国资MTN001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29,949,698.63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3.99%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202,200,446.71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26.93%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浙江瓯海城市建设投资集团有限公司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22瓯海城投03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20230918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370,963,779.53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利随本清，到期一次还本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747,777,967.00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747,777,967.00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